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BE" w:rsidRPr="007365C1" w:rsidRDefault="007365C1" w:rsidP="007365C1">
      <w:pPr>
        <w:jc w:val="center"/>
        <w:rPr>
          <w:b/>
          <w:color w:val="00B0F0"/>
          <w:sz w:val="32"/>
        </w:rPr>
      </w:pPr>
      <w:bookmarkStart w:id="0" w:name="_GoBack"/>
      <w:bookmarkEnd w:id="0"/>
      <w:r w:rsidRPr="007365C1">
        <w:rPr>
          <w:b/>
          <w:color w:val="00B0F0"/>
          <w:sz w:val="32"/>
        </w:rPr>
        <w:t>PSYCHOLOGIA W KWARANTANNIE – problemy życiowe</w:t>
      </w:r>
    </w:p>
    <w:p w:rsidR="007365C1" w:rsidRPr="007365C1" w:rsidRDefault="007365C1">
      <w:pPr>
        <w:rPr>
          <w:sz w:val="18"/>
        </w:rPr>
      </w:pPr>
    </w:p>
    <w:p w:rsidR="007365C1" w:rsidRDefault="007365C1" w:rsidP="007365C1">
      <w:pPr>
        <w:rPr>
          <w:rFonts w:ascii="Roboto" w:hAnsi="Roboto"/>
          <w:color w:val="000000" w:themeColor="text1"/>
          <w:sz w:val="24"/>
          <w:szCs w:val="3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65C1" w:rsidRDefault="007365C1" w:rsidP="007365C1">
      <w:r w:rsidRPr="007365C1">
        <w:rPr>
          <w:rFonts w:ascii="Roboto" w:hAnsi="Roboto"/>
          <w:color w:val="000000" w:themeColor="text1"/>
          <w:sz w:val="24"/>
          <w:szCs w:val="3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„Nikt nie może stracić z oczu tego, czego pragnie.</w:t>
      </w:r>
      <w:r w:rsidRPr="007365C1">
        <w:rPr>
          <w:rFonts w:ascii="&amp;quot" w:hAnsi="&amp;quot"/>
          <w:color w:val="000000" w:themeColor="text1"/>
          <w:sz w:val="26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365C1">
        <w:rPr>
          <w:rFonts w:ascii="Roboto" w:hAnsi="Roboto"/>
          <w:color w:val="000000" w:themeColor="text1"/>
          <w:sz w:val="24"/>
          <w:szCs w:val="3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Nawet kiedy przychodzą chwile, gdy zdaje się, że cały świat i inni są silniejsi.</w:t>
      </w:r>
      <w:r w:rsidRPr="007365C1">
        <w:rPr>
          <w:rFonts w:ascii="&amp;quot" w:hAnsi="&amp;quot"/>
          <w:color w:val="000000" w:themeColor="text1"/>
          <w:sz w:val="26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7365C1">
        <w:rPr>
          <w:rFonts w:ascii="Roboto" w:hAnsi="Roboto"/>
          <w:color w:val="000000" w:themeColor="text1"/>
          <w:sz w:val="24"/>
          <w:szCs w:val="30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Sekret tkwi w tym, by się nie poddać.”</w:t>
      </w:r>
      <w:r>
        <w:rPr>
          <w:rFonts w:ascii="&amp;quot" w:hAnsi="&amp;quot"/>
          <w:color w:val="2F3032"/>
          <w:sz w:val="30"/>
          <w:szCs w:val="30"/>
        </w:rPr>
        <w:br/>
      </w:r>
      <w:r>
        <w:rPr>
          <w:rStyle w:val="Uwydatnienie"/>
          <w:rFonts w:ascii="&amp;quot" w:hAnsi="&amp;quot"/>
          <w:color w:val="2F3032"/>
          <w:sz w:val="30"/>
          <w:szCs w:val="30"/>
        </w:rPr>
        <w:t>Paulo Coelho</w:t>
      </w:r>
    </w:p>
    <w:p w:rsidR="008A0A99" w:rsidRDefault="008A0A99" w:rsidP="008A0A99">
      <w:pPr>
        <w:spacing w:after="300" w:line="240" w:lineRule="auto"/>
        <w:outlineLvl w:val="2"/>
        <w:rPr>
          <w:rFonts w:ascii="&amp;quot" w:eastAsia="Times New Roman" w:hAnsi="&amp;quot" w:cs="Times New Roman"/>
          <w:b/>
          <w:bCs/>
          <w:caps/>
          <w:color w:val="0693E3"/>
          <w:sz w:val="42"/>
          <w:szCs w:val="42"/>
          <w:lang w:eastAsia="pl-PL"/>
        </w:rPr>
      </w:pPr>
    </w:p>
    <w:p w:rsidR="008A0A99" w:rsidRDefault="008A0A99" w:rsidP="008A0A99">
      <w:pPr>
        <w:spacing w:after="30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aps/>
          <w:sz w:val="42"/>
          <w:szCs w:val="42"/>
          <w:lang w:eastAsia="pl-PL"/>
        </w:rPr>
      </w:pPr>
      <w:r w:rsidRPr="008A0A99">
        <w:rPr>
          <w:rFonts w:ascii="&amp;quot" w:eastAsia="Times New Roman" w:hAnsi="&amp;quot" w:cs="Times New Roman"/>
          <w:b/>
          <w:bCs/>
          <w:caps/>
          <w:sz w:val="42"/>
          <w:szCs w:val="42"/>
          <w:lang w:eastAsia="pl-PL"/>
        </w:rPr>
        <w:t>Sprawy uczuciowe</w:t>
      </w:r>
    </w:p>
    <w:p w:rsidR="008A0A99" w:rsidRPr="008A0A99" w:rsidRDefault="008A0A99" w:rsidP="008A0A99">
      <w:pPr>
        <w:spacing w:after="300" w:line="240" w:lineRule="auto"/>
        <w:jc w:val="center"/>
        <w:outlineLvl w:val="2"/>
        <w:rPr>
          <w:rFonts w:ascii="&amp;quot" w:eastAsia="Times New Roman" w:hAnsi="&amp;quot" w:cs="Times New Roman"/>
          <w:b/>
          <w:bCs/>
          <w:caps/>
          <w:sz w:val="42"/>
          <w:szCs w:val="42"/>
          <w:lang w:eastAsia="pl-PL"/>
        </w:rPr>
      </w:pPr>
    </w:p>
    <w:p w:rsidR="008A0A99" w:rsidRPr="008A0A99" w:rsidRDefault="008A0A99" w:rsidP="008A0A99">
      <w:pPr>
        <w:pStyle w:val="Akapitzlist"/>
        <w:numPr>
          <w:ilvl w:val="0"/>
          <w:numId w:val="6"/>
        </w:numPr>
        <w:spacing w:after="300" w:line="240" w:lineRule="auto"/>
        <w:outlineLvl w:val="3"/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</w:pPr>
      <w:r w:rsidRPr="008A0A99"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  <w:t>Nie kto inny, jak inni</w:t>
      </w:r>
    </w:p>
    <w:p w:rsidR="008A0A99" w:rsidRPr="008A0A99" w:rsidRDefault="008A0A99" w:rsidP="008A0A99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Masz obawy co do przyszłości? Czujesz lęk?</w:t>
      </w:r>
    </w:p>
    <w:p w:rsidR="008A0A99" w:rsidRPr="008A0A99" w:rsidRDefault="008A0A99" w:rsidP="008A0A99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Łatwo jest zatopić się w czarnych myślach, pisać negatywne scenariusze wobec niewiadomej, jaka jest obecnie. Jednak lęk człowieka ma to do siebie, że nie odzwierciedla realnej sytuacji, a jest efektem wyobrażeń Twojego umysłu. Spójrz: co z tego, co sobie do tej pory wyobrażałeś, zdarzyło się naprawdę?</w:t>
      </w:r>
    </w:p>
    <w:p w:rsidR="008A0A99" w:rsidRPr="008A0A99" w:rsidRDefault="008A0A99" w:rsidP="008A0A99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Zakładam, że przykre uczucia w obliczu niepewności nie towarzyszą Ci pierwszy raz. Dzięki przeżywaniu nieprzyjemnych emocji możesz zrozumieć, co się z Tobą dzieje, czego potrzebujesz. Trudne stany, jakich doświadczasz, pozwalają przyglądać się swojemu życiu na nowo i motywują do poszukiwania rozwiązań. Teraz być może utrudniają Ci spokojny sen, są jednak potrzebne.</w:t>
      </w:r>
    </w:p>
    <w:p w:rsidR="008A0A99" w:rsidRPr="008A0A99" w:rsidRDefault="008A0A99" w:rsidP="008A0A99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Dopuść do głosu emocje, jednak nie pielęgnuj tych, które są dla Ciebie destruktywne. Chyba nie chcesz być nimi owładnięty? Umiejętnie korzystaj z informacji płynących z mediów. Słuchaj ekspertów. Nie czyń jednak z tego swojej podstawowej aktywności w obecnym życiu.</w:t>
      </w:r>
    </w:p>
    <w:p w:rsidR="008A0A99" w:rsidRPr="008A0A99" w:rsidRDefault="008A0A99" w:rsidP="008A0A99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Czy masz kogoś, z kim możesz szczerze porozmawiać? Powiedzieć o tym, co przeżywasz – bez obawy o niezrozumienie czy niewłaściwą ocenę? Nie zakładaj, że każda osoba z Twojego otoczenia będzie gotowa być dla </w:t>
      </w: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lastRenderedPageBreak/>
        <w:t>Ciebie odpowiednim wsparciem w tym czasie.</w:t>
      </w:r>
      <w:r w:rsidR="00AC59D6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</w:t>
      </w: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Mimo wszystko: daj im na to szansę.</w:t>
      </w:r>
    </w:p>
    <w:p w:rsidR="008A0A99" w:rsidRPr="008A0A99" w:rsidRDefault="008A0A99" w:rsidP="008A0A99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Teraz jest na to czas, by pielęgnować relacje z bliskimi bardziej intensywnie niż zwykle. Posłuchaj tego, jak oni doświadczają tę sytuację. Może martwią się o Ciebie bardziej niż Ty sam? </w:t>
      </w: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Są tacy, którzy w tym trudnym czasie tracą naprawdę wiele. Może mógłbyś ich wspomóc?</w:t>
      </w:r>
    </w:p>
    <w:p w:rsidR="008A0A99" w:rsidRDefault="008A0A99" w:rsidP="008A0A99">
      <w:pPr>
        <w:spacing w:after="300" w:line="240" w:lineRule="auto"/>
        <w:outlineLvl w:val="3"/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</w:pPr>
    </w:p>
    <w:p w:rsidR="008A0A99" w:rsidRPr="008A0A99" w:rsidRDefault="008A0A99" w:rsidP="008A0A99">
      <w:pPr>
        <w:pStyle w:val="Akapitzlist"/>
        <w:numPr>
          <w:ilvl w:val="0"/>
          <w:numId w:val="6"/>
        </w:numPr>
        <w:spacing w:after="300" w:line="240" w:lineRule="auto"/>
        <w:outlineLvl w:val="3"/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</w:pPr>
      <w:r w:rsidRPr="008A0A99">
        <w:rPr>
          <w:rFonts w:ascii="&amp;quot" w:eastAsia="Times New Roman" w:hAnsi="&amp;quot" w:cs="Times New Roman"/>
          <w:b/>
          <w:bCs/>
          <w:caps/>
          <w:color w:val="2F3032"/>
          <w:sz w:val="39"/>
          <w:szCs w:val="39"/>
          <w:lang w:eastAsia="pl-PL"/>
        </w:rPr>
        <w:t>Nie pożądaj</w:t>
      </w:r>
    </w:p>
    <w:p w:rsidR="008A0A99" w:rsidRPr="008A0A99" w:rsidRDefault="008A0A99" w:rsidP="00AC59D6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Sytuacja zmusiła Cię do rezygnacji z wielu dóbr.</w:t>
      </w:r>
      <w:r w:rsidR="00AC59D6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</w:t>
      </w: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Czy to Ty sam podjąłeś decyzją, aby ilość rzeczy, z jakich korzystasz, była nieporównywalnie mniejsza niż dotychczas?</w:t>
      </w:r>
      <w:r w:rsidR="00AC59D6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</w:t>
      </w: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Czy można tak żyć?</w:t>
      </w:r>
      <w:r w:rsidR="00AC59D6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</w:t>
      </w: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Zastanów się, czy świat w jakikolwiek sposób skorzysta na tym, że nie zużywasz tyle benzyny co zwykle, inaczej gospodarujesz żywnością, nie kupujesz kawy na wynos, nie robisz kolejnych wydruków?</w:t>
      </w:r>
      <w:r w:rsidR="00AC59D6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</w:t>
      </w: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Nikt nie twierdzi, że to alternatywa, w której człowiek od razu odnajdzie przyjemność i poczucie sensu.</w:t>
      </w: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Ograniczone zasoby mogą stać się przeszkodą dla funkcjonowania i powodować frustrację. Będzie tak, jeśli będziesz chciał konsekwentnie stosować dotychczasowe zasady.</w:t>
      </w:r>
    </w:p>
    <w:p w:rsidR="008A0A99" w:rsidRPr="008A0A99" w:rsidRDefault="008A0A99" w:rsidP="00AC59D6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Nie narażaj siebie na niepotrzebny stres, chcąc konsekwentnie żyć wedle wcześniej ustalonych zasad.</w:t>
      </w:r>
      <w:r w:rsidR="00AC59D6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</w:t>
      </w: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Czy jest coś, z czego musiałeś zrezygnować w czasie epidemii? Czy czegoś Ci brakuje? Itp.</w:t>
      </w:r>
    </w:p>
    <w:p w:rsidR="008A0A99" w:rsidRDefault="008A0A99" w:rsidP="008A0A99">
      <w:pPr>
        <w:spacing w:after="225" w:line="240" w:lineRule="auto"/>
        <w:rPr>
          <w:rFonts w:ascii="&amp;quot" w:eastAsia="Times New Roman" w:hAnsi="&amp;quot" w:cs="Times New Roman"/>
          <w:b/>
          <w:bCs/>
          <w:color w:val="2F3032"/>
          <w:sz w:val="30"/>
          <w:szCs w:val="30"/>
          <w:lang w:eastAsia="pl-PL"/>
        </w:rPr>
      </w:pPr>
    </w:p>
    <w:p w:rsidR="008A0A99" w:rsidRPr="008A0A99" w:rsidRDefault="008A0A99" w:rsidP="008A0A99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b/>
          <w:bCs/>
          <w:color w:val="2F3032"/>
          <w:sz w:val="30"/>
          <w:szCs w:val="30"/>
          <w:lang w:eastAsia="pl-PL"/>
        </w:rPr>
        <w:t>Zapomnij – przynajmniej na jakiś czas – o tym, co było.</w:t>
      </w:r>
    </w:p>
    <w:p w:rsidR="008A0A99" w:rsidRPr="008A0A99" w:rsidRDefault="008A0A99" w:rsidP="008A0A99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Bądź wdzięczny i doceniaj to, co trwa niezależnie od tego czy epidemia jest na świecie, czy jej nie ma.</w:t>
      </w:r>
    </w:p>
    <w:p w:rsidR="00DA33DD" w:rsidRDefault="00DA33DD"/>
    <w:p w:rsidR="008A0A99" w:rsidRPr="008A0A99" w:rsidRDefault="008A0A99" w:rsidP="008A0A99">
      <w:pPr>
        <w:pStyle w:val="Nagwek4"/>
        <w:numPr>
          <w:ilvl w:val="0"/>
          <w:numId w:val="6"/>
        </w:numPr>
        <w:spacing w:before="0" w:after="300"/>
        <w:rPr>
          <w:rFonts w:ascii="&amp;quot" w:eastAsia="Times New Roman" w:hAnsi="&amp;quot" w:cs="Times New Roman"/>
          <w:b/>
          <w:bCs/>
          <w:i w:val="0"/>
          <w:iCs w:val="0"/>
          <w:caps/>
          <w:color w:val="2F3032"/>
          <w:sz w:val="39"/>
          <w:szCs w:val="39"/>
          <w:lang w:eastAsia="pl-PL"/>
        </w:rPr>
      </w:pPr>
      <w:r w:rsidRPr="008A0A99">
        <w:rPr>
          <w:rFonts w:ascii="&amp;quot" w:eastAsia="Times New Roman" w:hAnsi="&amp;quot" w:cs="Times New Roman"/>
          <w:b/>
          <w:bCs/>
          <w:i w:val="0"/>
          <w:iCs w:val="0"/>
          <w:caps/>
          <w:color w:val="2F3032"/>
          <w:sz w:val="39"/>
          <w:szCs w:val="39"/>
          <w:lang w:eastAsia="pl-PL"/>
        </w:rPr>
        <w:t>Kto się naje kołaczy?</w:t>
      </w:r>
    </w:p>
    <w:p w:rsidR="008A0A99" w:rsidRPr="008A0A99" w:rsidRDefault="008A0A99" w:rsidP="00AC59D6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Twoje działania mogą rodzić wiele napięć stresowych. Czas trwania i natężenie stresu mają ogromne znaczenie dla zdrowia. Jeśli będziesz doświadczał przewlekłego stresu, to będziesz narażony na obniżenie odporności immunologicznej organizmu. Chroniczne napięcie wpłynie też </w:t>
      </w: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lastRenderedPageBreak/>
        <w:t>negatywnie na twoją odporność na stres i radzenie sobie z nim. W obliczu trudności, z którymi nie będzie w stanie się uporać, może pojawiać się pokusa zbyt częstego korzystania z używek.</w:t>
      </w:r>
    </w:p>
    <w:p w:rsidR="008A0A99" w:rsidRPr="008A0A99" w:rsidRDefault="008A0A99" w:rsidP="00AC59D6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Niepewność zatrudnienia i możliwości zarobkowania to jedna z możliwych konsekwencji trwania stanu epidemii. Dodatkowa trudność to ograniczenia w możliwości zastosowania rozwiązań zaradczych od razu.</w:t>
      </w: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Popatrz, jak robią to inni? Poszukaj informacji na temat możliwości uzyskania pomocy i działaniach pomocowych, które oferują inni.</w:t>
      </w:r>
    </w:p>
    <w:p w:rsidR="008A0A99" w:rsidRPr="008A0A99" w:rsidRDefault="008A0A99" w:rsidP="00AC59D6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Jeśli masz dzieci, pomyśl jak wytłumaczyć im obecną sytuację. One mają prawo wiedzieć, że zmieni się ich życie. W prostych słowach opisz im, co będzie inaczej. Nie obciążaj ich jednak własnymi troskami. Bądź troskliwym rodzicem niezależnie od tego, jak układa się sytuacja zawodowa.</w:t>
      </w:r>
    </w:p>
    <w:p w:rsidR="00AC59D6" w:rsidRDefault="008A0A99" w:rsidP="00AC59D6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Nie podejmuj pochopnych decyzji opartych o emocje. Rzeczywistość, również gospodarcza, zmienia się i być może warunki rozwoju zawodowego będą zupełnie inne.</w:t>
      </w:r>
    </w:p>
    <w:p w:rsidR="008A0A99" w:rsidRPr="008A0A99" w:rsidRDefault="008A0A99" w:rsidP="00AC59D6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Jak wyobrażasz sobie swoją pracę po powrocie do niej? Nie jesteś jedyny, który tego nie wie. Aby tworzyć konstruktywne scenariusze na przyszłość, trzeba mieć jakieś dane: informacje, analizy, wskaźniki.</w:t>
      </w:r>
    </w:p>
    <w:p w:rsidR="008A0A99" w:rsidRPr="008A0A99" w:rsidRDefault="008A0A99" w:rsidP="00AC59D6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Zastanów się, czy świat będzie potrzebował Twoich usług? Czy są ci, którzy czekają, żebyś wrócił do swojej pracy?</w:t>
      </w:r>
      <w:r w:rsidR="00AC59D6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</w:t>
      </w: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Myśl o tym, że Twoje doświadczenie zawodowe przyda się na rynku pracy.</w:t>
      </w:r>
    </w:p>
    <w:p w:rsidR="008A0A99" w:rsidRPr="008A0A99" w:rsidRDefault="008A0A99" w:rsidP="00AC59D6">
      <w:pPr>
        <w:spacing w:after="225" w:line="240" w:lineRule="auto"/>
        <w:jc w:val="both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>Uczestniczyłeś kiedyś w maratonie? Przygotuj się na to, że być może chcąc nie chcąc będziesz w nim brał udział… Masz teraz czas na to, by pomyśleć, co chciałbyś, aby znalazło się na Twojej mecie.</w:t>
      </w:r>
      <w:r w:rsidR="00AC59D6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 </w:t>
      </w: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t xml:space="preserve">Z powodu epidemii i spowolnienia gospodarki, być może będziesz musiał zacząć od początku. Skup się na tym, aby na starcie maratonu mieć pozytywne nastawienie. </w:t>
      </w:r>
      <w:r w:rsidRPr="008A0A99"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  <w:br/>
        <w:t>Mimo wszelkich trudności.</w:t>
      </w:r>
    </w:p>
    <w:p w:rsidR="007365C1" w:rsidRPr="00990195" w:rsidRDefault="007365C1" w:rsidP="00990195">
      <w:pPr>
        <w:spacing w:after="225" w:line="240" w:lineRule="auto"/>
        <w:rPr>
          <w:rFonts w:ascii="&amp;quot" w:eastAsia="Times New Roman" w:hAnsi="&amp;quot" w:cs="Times New Roman"/>
          <w:color w:val="2F3032"/>
          <w:sz w:val="30"/>
          <w:szCs w:val="30"/>
          <w:lang w:eastAsia="pl-PL"/>
        </w:rPr>
      </w:pPr>
    </w:p>
    <w:p w:rsidR="007365C1" w:rsidRDefault="007365C1">
      <w:r>
        <w:t>Ciąg dalszy nastąpi…</w:t>
      </w:r>
    </w:p>
    <w:p w:rsidR="007365C1" w:rsidRDefault="007365C1"/>
    <w:p w:rsidR="007365C1" w:rsidRDefault="007365C1"/>
    <w:p w:rsidR="007365C1" w:rsidRDefault="007365C1"/>
    <w:p w:rsidR="007365C1" w:rsidRDefault="007365C1"/>
    <w:p w:rsidR="007365C1" w:rsidRDefault="007365C1">
      <w:r>
        <w:t xml:space="preserve">Opracowano na podstawie </w:t>
      </w:r>
      <w:r w:rsidRPr="007365C1">
        <w:t>https://psychologiawkwarantannie.ukw.edu.pl/</w:t>
      </w:r>
    </w:p>
    <w:sectPr w:rsidR="0073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83A"/>
    <w:multiLevelType w:val="hybridMultilevel"/>
    <w:tmpl w:val="1202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6667"/>
    <w:multiLevelType w:val="multilevel"/>
    <w:tmpl w:val="9DDA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6D2DB6"/>
    <w:multiLevelType w:val="multilevel"/>
    <w:tmpl w:val="B39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FA7EE8"/>
    <w:multiLevelType w:val="hybridMultilevel"/>
    <w:tmpl w:val="05AE2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A5FFB"/>
    <w:multiLevelType w:val="multilevel"/>
    <w:tmpl w:val="EA5C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F3DDB"/>
    <w:multiLevelType w:val="hybridMultilevel"/>
    <w:tmpl w:val="01825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C"/>
    <w:rsid w:val="00147FB5"/>
    <w:rsid w:val="005925BE"/>
    <w:rsid w:val="007365C1"/>
    <w:rsid w:val="008A0A99"/>
    <w:rsid w:val="00990195"/>
    <w:rsid w:val="00AC59D6"/>
    <w:rsid w:val="00DA33DD"/>
    <w:rsid w:val="00F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0A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365C1"/>
    <w:rPr>
      <w:i/>
      <w:iCs/>
    </w:rPr>
  </w:style>
  <w:style w:type="paragraph" w:styleId="Akapitzlist">
    <w:name w:val="List Paragraph"/>
    <w:basedOn w:val="Normalny"/>
    <w:uiPriority w:val="34"/>
    <w:qFormat/>
    <w:rsid w:val="007365C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0A9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0A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365C1"/>
    <w:rPr>
      <w:i/>
      <w:iCs/>
    </w:rPr>
  </w:style>
  <w:style w:type="paragraph" w:styleId="Akapitzlist">
    <w:name w:val="List Paragraph"/>
    <w:basedOn w:val="Normalny"/>
    <w:uiPriority w:val="34"/>
    <w:qFormat/>
    <w:rsid w:val="007365C1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0A9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Witkowski</dc:creator>
  <cp:lastModifiedBy>Kowalski Ryszard</cp:lastModifiedBy>
  <cp:revision>2</cp:revision>
  <dcterms:created xsi:type="dcterms:W3CDTF">2020-04-29T09:20:00Z</dcterms:created>
  <dcterms:modified xsi:type="dcterms:W3CDTF">2020-04-29T09:20:00Z</dcterms:modified>
</cp:coreProperties>
</file>