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68C91857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417C40" w14:paraId="3E7D7804" w14:textId="77777777" w:rsidTr="00FB355A">
        <w:tc>
          <w:tcPr>
            <w:tcW w:w="1990" w:type="dxa"/>
          </w:tcPr>
          <w:p w14:paraId="7F9ACF41" w14:textId="50B6C17A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0348F540" w14:textId="77777777" w:rsidR="00BA5FC0" w:rsidRPr="00BA5FC0" w:rsidRDefault="00BA5FC0" w:rsidP="00BA5FC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BA5FC0">
              <w:rPr>
                <w:rFonts w:cstheme="minorHAnsi"/>
                <w:sz w:val="20"/>
                <w:szCs w:val="20"/>
              </w:rPr>
              <w:t xml:space="preserve">Zespół Edukacyjny Nr 7 w Zielonej Górze, reprezentowany przez Dyrektora, </w:t>
            </w:r>
          </w:p>
          <w:p w14:paraId="20F53A1F" w14:textId="77777777" w:rsidR="00BA5FC0" w:rsidRPr="00BA5FC0" w:rsidRDefault="00BA5FC0" w:rsidP="00BA5FC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BA5FC0">
              <w:rPr>
                <w:rFonts w:cstheme="minorHAnsi"/>
                <w:sz w:val="20"/>
                <w:szCs w:val="20"/>
              </w:rPr>
              <w:t xml:space="preserve">ul. Stary Kisielin – Szkolna 14, 66-002 Zielona Góra </w:t>
            </w:r>
          </w:p>
          <w:p w14:paraId="710DEE57" w14:textId="7AC36EA2" w:rsidR="00E2098E" w:rsidRPr="00417C40" w:rsidRDefault="00BA5FC0" w:rsidP="00BA5FC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BA5FC0">
              <w:rPr>
                <w:rFonts w:cstheme="minorHAnsi"/>
                <w:sz w:val="20"/>
                <w:szCs w:val="20"/>
              </w:rPr>
              <w:t>numer telefonu: 68 320 96 53, adres e-mail: szkolakisielin@vp.pl</w:t>
            </w:r>
          </w:p>
        </w:tc>
      </w:tr>
      <w:tr w:rsidR="00E2098E" w:rsidRPr="00417C40" w14:paraId="3D5D4799" w14:textId="77777777" w:rsidTr="00FB355A">
        <w:tc>
          <w:tcPr>
            <w:tcW w:w="1990" w:type="dxa"/>
          </w:tcPr>
          <w:p w14:paraId="6E720765" w14:textId="5A3B8D0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45BAA24D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Pr="00417C40">
              <w:rPr>
                <w:rFonts w:cstheme="minorHAnsi"/>
                <w:sz w:val="20"/>
                <w:szCs w:val="20"/>
              </w:rPr>
              <w:t>Ochrony Danych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5D15AAC1" w14:textId="77777777" w:rsidR="005E08D9" w:rsidRPr="005E08D9" w:rsidRDefault="005E08D9" w:rsidP="005E08D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5E08D9">
              <w:rPr>
                <w:rFonts w:cstheme="minorHAnsi"/>
                <w:sz w:val="20"/>
                <w:szCs w:val="20"/>
              </w:rPr>
              <w:t>e-mail: iod1@cuw.zielona-gora.pl</w:t>
            </w:r>
          </w:p>
          <w:p w14:paraId="2344A627" w14:textId="77777777" w:rsidR="005E08D9" w:rsidRPr="005E08D9" w:rsidRDefault="005E08D9" w:rsidP="005E08D9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5E08D9">
              <w:rPr>
                <w:rFonts w:cstheme="minorHAnsi"/>
                <w:sz w:val="20"/>
                <w:szCs w:val="20"/>
              </w:rPr>
              <w:t>telefon: 880 100 367</w:t>
            </w:r>
          </w:p>
          <w:p w14:paraId="671E3A92" w14:textId="77777777"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7EB6CE9F"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E1505C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629DDAFA" w14:textId="77777777" w:rsidTr="00AE0DA9">
        <w:tc>
          <w:tcPr>
            <w:tcW w:w="1990" w:type="dxa"/>
          </w:tcPr>
          <w:p w14:paraId="7D737FC9" w14:textId="28CF5D23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A2D04" w14:textId="0A4DDB41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4036A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14:paraId="670886B5" w14:textId="77777777" w:rsidTr="00AE0DA9">
        <w:trPr>
          <w:trHeight w:val="1385"/>
        </w:trPr>
        <w:tc>
          <w:tcPr>
            <w:tcW w:w="1990" w:type="dxa"/>
            <w:vMerge w:val="restart"/>
          </w:tcPr>
          <w:p w14:paraId="3E908143" w14:textId="23FEDA5F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238927C2" w14:textId="202EE438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A3475EC" w14:textId="20CED114"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</w:t>
            </w:r>
            <w:r w:rsidR="00E1505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14:paraId="670F9A4B" w14:textId="0E42A143" w:rsidR="00AB2090" w:rsidRPr="00F21631" w:rsidRDefault="00E2098E" w:rsidP="00F21631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C372AE">
              <w:rPr>
                <w:rFonts w:cstheme="minorHAnsi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 w:rsidR="00CD6350" w:rsidRPr="00CD6350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1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 w:rsidR="00AB2090">
              <w:rPr>
                <w:rFonts w:cstheme="minorHAnsi"/>
                <w:sz w:val="20"/>
                <w:szCs w:val="20"/>
              </w:rPr>
              <w:t>:</w:t>
            </w:r>
          </w:p>
          <w:p w14:paraId="76868ACB" w14:textId="6F78F4D4" w:rsidR="00A1169E" w:rsidRDefault="00A1169E" w:rsidP="00F2163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sytuacji, gdy zachodzi konieczność nauczania zdalnego</w:t>
            </w:r>
            <w:r w:rsidR="00745C70" w:rsidRPr="00745C70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cstheme="minorHAnsi"/>
                <w:sz w:val="20"/>
                <w:szCs w:val="20"/>
              </w:rPr>
              <w:t>;</w:t>
            </w:r>
          </w:p>
          <w:p w14:paraId="7C8A7208" w14:textId="24FC1A38" w:rsidR="00E2098E" w:rsidRDefault="00E2098E" w:rsidP="00F2163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wspierając </w:t>
            </w:r>
            <w:r w:rsidR="00AA5BE0">
              <w:rPr>
                <w:rFonts w:cstheme="minorHAnsi"/>
                <w:sz w:val="20"/>
                <w:szCs w:val="20"/>
              </w:rPr>
              <w:t>dziecko</w:t>
            </w:r>
            <w:r>
              <w:rPr>
                <w:rFonts w:cstheme="minorHAnsi"/>
                <w:sz w:val="20"/>
                <w:szCs w:val="20"/>
              </w:rPr>
              <w:t xml:space="preserve"> w rozwoju</w:t>
            </w:r>
            <w:r w:rsidR="00F21631">
              <w:rPr>
                <w:rFonts w:cstheme="minorHAnsi"/>
                <w:sz w:val="20"/>
                <w:szCs w:val="20"/>
              </w:rPr>
              <w:t xml:space="preserve"> - r</w:t>
            </w:r>
            <w:r>
              <w:rPr>
                <w:rFonts w:cstheme="minorHAnsi"/>
                <w:sz w:val="20"/>
                <w:szCs w:val="20"/>
              </w:rPr>
              <w:t>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B58FA">
              <w:rPr>
                <w:rFonts w:cstheme="minorHAnsi"/>
                <w:sz w:val="20"/>
                <w:szCs w:val="20"/>
              </w:rPr>
              <w:t>dziecka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>
              <w:rPr>
                <w:rFonts w:cstheme="minorHAnsi"/>
                <w:sz w:val="20"/>
                <w:szCs w:val="20"/>
              </w:rPr>
              <w:t>placówki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1505C">
              <w:rPr>
                <w:rFonts w:cstheme="minorHAnsi"/>
                <w:sz w:val="20"/>
                <w:szCs w:val="20"/>
              </w:rPr>
              <w:t>przedszkolu</w:t>
            </w:r>
            <w:r w:rsidR="00F21631">
              <w:rPr>
                <w:rFonts w:cstheme="minorHAnsi"/>
                <w:sz w:val="20"/>
                <w:szCs w:val="20"/>
              </w:rPr>
              <w:t>;</w:t>
            </w:r>
          </w:p>
          <w:p w14:paraId="15D45DEB" w14:textId="14EC383F" w:rsidR="00032E93" w:rsidRDefault="00032E93" w:rsidP="00F21631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rozliczając koszty pobytu i wyżywienia dziecka w przedszkolu;</w:t>
            </w:r>
          </w:p>
          <w:p w14:paraId="48BBC886" w14:textId="1AEE3A76" w:rsidR="00CD6350" w:rsidRPr="00032E93" w:rsidRDefault="00CD6350" w:rsidP="00032E93">
            <w:pPr>
              <w:pStyle w:val="Akapitzlist"/>
              <w:numPr>
                <w:ilvl w:val="0"/>
                <w:numId w:val="19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sytuacji, gdy dane osobowe niezbędne są w związku z działaniami </w:t>
            </w:r>
            <w:r w:rsidR="00F21631">
              <w:rPr>
                <w:rFonts w:cstheme="minorHAnsi"/>
                <w:sz w:val="20"/>
                <w:szCs w:val="20"/>
              </w:rPr>
              <w:t>Rad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="00F21631">
              <w:rPr>
                <w:rFonts w:cstheme="minorHAnsi"/>
                <w:sz w:val="20"/>
                <w:szCs w:val="20"/>
              </w:rPr>
              <w:t xml:space="preserve"> Rodziców</w:t>
            </w:r>
            <w:r w:rsidR="00032E9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14:paraId="2AA35DE4" w14:textId="77777777" w:rsidTr="006D54F5">
        <w:trPr>
          <w:trHeight w:val="1984"/>
        </w:trPr>
        <w:tc>
          <w:tcPr>
            <w:tcW w:w="1990" w:type="dxa"/>
            <w:vMerge/>
          </w:tcPr>
          <w:p w14:paraId="0B972650" w14:textId="77777777"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6CD660EB" w14:textId="60F63C83"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  <w:bookmarkStart w:id="0" w:name="_GoBack"/>
            <w:bookmarkEnd w:id="0"/>
          </w:p>
          <w:p w14:paraId="2E31CE15" w14:textId="54609A95" w:rsidR="00340361" w:rsidRPr="00B154C7" w:rsidRDefault="00340361" w:rsidP="00F2163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przekazują nam 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Państw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o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uznane za istotne dane 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na ten temat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 także o</w:t>
            </w:r>
            <w:r w:rsidR="00CD3B34" w:rsidRPr="00CD3B3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stosowanej diecie i rozwoju psychofizycznym dziecka</w:t>
            </w:r>
            <w:r w:rsidR="00745C70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, gdy</w:t>
            </w:r>
            <w:r w:rsidR="00CD3B34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musimy udokumentować wypadki </w:t>
            </w:r>
            <w:r w:rsidR="00BB58FA">
              <w:rPr>
                <w:rFonts w:cstheme="minorHAnsi"/>
                <w:sz w:val="20"/>
                <w:szCs w:val="20"/>
              </w:rPr>
              <w:t>dzieci</w:t>
            </w:r>
            <w:r w:rsidR="00745C70">
              <w:rPr>
                <w:rFonts w:cstheme="minorHAnsi"/>
                <w:sz w:val="20"/>
                <w:szCs w:val="20"/>
                <w:vertAlign w:val="superscript"/>
              </w:rPr>
              <w:t>5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E1505C">
              <w:rPr>
                <w:rFonts w:cstheme="minorHAnsi"/>
                <w:sz w:val="20"/>
                <w:szCs w:val="20"/>
              </w:rPr>
              <w:t xml:space="preserve">lub </w:t>
            </w:r>
            <w:r w:rsidR="00E1505C" w:rsidRPr="00E1505C">
              <w:rPr>
                <w:rFonts w:cstheme="minorHAnsi"/>
                <w:sz w:val="20"/>
                <w:szCs w:val="20"/>
              </w:rPr>
              <w:t>wspieramy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BB58FA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>dzieci</w:t>
            </w:r>
            <w:r w:rsidR="007C599D" w:rsidRPr="00E1505C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 specjalnych potrzebach edukacyjnyc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h</w:t>
            </w:r>
            <w:r w:rsidR="00745C70">
              <w:rPr>
                <w:rFonts w:cstheme="minorHAnsi"/>
                <w:sz w:val="20"/>
                <w:szCs w:val="20"/>
                <w:shd w:val="clear" w:color="auto" w:fill="FFFFFF"/>
                <w:vertAlign w:val="superscript"/>
              </w:rPr>
              <w:t>6</w:t>
            </w:r>
            <w:r w:rsidR="00CD3B34">
              <w:rPr>
                <w:rFonts w:cstheme="minorHAnsi"/>
                <w:sz w:val="20"/>
                <w:szCs w:val="20"/>
                <w:shd w:val="clear" w:color="auto" w:fill="FFFFFF"/>
              </w:rPr>
              <w:t>;</w:t>
            </w:r>
          </w:p>
          <w:p w14:paraId="40A59073" w14:textId="2A097E0C" w:rsidR="00AE0DA9" w:rsidRPr="00340361" w:rsidRDefault="00340361" w:rsidP="00F21631">
            <w:pPr>
              <w:pStyle w:val="Akapitzlist"/>
              <w:numPr>
                <w:ilvl w:val="0"/>
                <w:numId w:val="14"/>
              </w:numPr>
              <w:spacing w:line="240" w:lineRule="auto"/>
              <w:ind w:left="737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 xml:space="preserve">deklarują Państwo uczestnictwo dziecka w </w:t>
            </w:r>
            <w:r w:rsidR="00CD3B34">
              <w:rPr>
                <w:rFonts w:cstheme="minorHAnsi"/>
                <w:sz w:val="20"/>
                <w:szCs w:val="20"/>
              </w:rPr>
              <w:t>zajęciach</w:t>
            </w:r>
            <w:r>
              <w:rPr>
                <w:rFonts w:cstheme="minorHAnsi"/>
                <w:sz w:val="20"/>
                <w:szCs w:val="20"/>
              </w:rPr>
              <w:t xml:space="preserve"> religii lub etyki</w:t>
            </w:r>
            <w:r w:rsidR="00745C70">
              <w:rPr>
                <w:rFonts w:cstheme="minorHAnsi"/>
                <w:sz w:val="20"/>
                <w:szCs w:val="20"/>
                <w:vertAlign w:val="superscript"/>
              </w:rPr>
              <w:t>7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5D8BF6F5" w14:textId="77777777" w:rsidTr="00354D44">
        <w:trPr>
          <w:trHeight w:val="2034"/>
        </w:trPr>
        <w:tc>
          <w:tcPr>
            <w:tcW w:w="1990" w:type="dxa"/>
          </w:tcPr>
          <w:p w14:paraId="4775316C" w14:textId="0246D3F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7D1944D4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4D726117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A842810" w14:textId="380394BC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67E104D8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0D6FA091" w14:textId="536482A2"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0E6F919A"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391455" w:rsidRPr="00391455" w14:paraId="5F1D2860" w14:textId="77777777" w:rsidTr="00FB355A">
        <w:tc>
          <w:tcPr>
            <w:tcW w:w="1990" w:type="dxa"/>
          </w:tcPr>
          <w:p w14:paraId="5D8DF463" w14:textId="4F6C21FB" w:rsidR="00E2098E" w:rsidRPr="00391455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1455">
              <w:rPr>
                <w:sz w:val="20"/>
                <w:szCs w:val="20"/>
              </w:rPr>
              <w:t>Komu przekazujemy dane osobowe</w:t>
            </w:r>
            <w:r w:rsidR="00D05E21" w:rsidRPr="00391455">
              <w:rPr>
                <w:sz w:val="20"/>
                <w:szCs w:val="20"/>
              </w:rPr>
              <w:t xml:space="preserve"> Państwa i Państwa dziecka</w:t>
            </w:r>
            <w:r w:rsidRPr="00391455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5D43F2A1" w14:textId="3C8C6AD2" w:rsidR="00D05E21" w:rsidRPr="00391455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91455">
              <w:rPr>
                <w:rFonts w:cstheme="minorHAnsi"/>
                <w:sz w:val="20"/>
                <w:szCs w:val="20"/>
              </w:rPr>
              <w:t>Odbiorcami danych osobowych Państwa i Państwa dziecka są:</w:t>
            </w:r>
          </w:p>
          <w:p w14:paraId="7285481E" w14:textId="77777777" w:rsidR="00745201" w:rsidRPr="00391455" w:rsidRDefault="00D05E21" w:rsidP="00E1505C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podmioty, z usług których korzystamy przy ich przetwarzaniu, tj. </w:t>
            </w:r>
          </w:p>
          <w:p w14:paraId="55F4CBAC" w14:textId="77777777" w:rsidR="00CE48AB" w:rsidRPr="00391455" w:rsidRDefault="00CE48AB" w:rsidP="00CE48AB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  <w:r w:rsidRPr="0039145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Centrum Usług Wspólnych w Zielonej Górze, ul. Zachodnia 63A</w:t>
            </w:r>
            <w:r w:rsidRPr="00391455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 xml:space="preserve">, 65-552 Zielona Góra, </w:t>
            </w:r>
          </w:p>
          <w:p w14:paraId="2B365D27" w14:textId="27D8AD37" w:rsidR="00CE48AB" w:rsidRPr="00391455" w:rsidRDefault="00CE48AB" w:rsidP="00CE48AB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- VULCAN Sp. z o.o., ul. Wołowska 6, 51-116 Wrocław.</w:t>
            </w:r>
          </w:p>
          <w:p w14:paraId="75D432DE" w14:textId="77777777" w:rsidR="00391455" w:rsidRPr="00391455" w:rsidRDefault="00D05E21" w:rsidP="00391455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9145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  <w:r w:rsidR="00391455" w:rsidRPr="0039145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zakład ubezpieczeniowy </w:t>
            </w:r>
            <w:proofErr w:type="spellStart"/>
            <w:r w:rsidR="00391455" w:rsidRPr="00391455">
              <w:rPr>
                <w:rFonts w:cstheme="minorHAnsi"/>
                <w:sz w:val="20"/>
                <w:szCs w:val="20"/>
                <w:shd w:val="clear" w:color="auto" w:fill="FFFFFF"/>
              </w:rPr>
              <w:t>InterRisk</w:t>
            </w:r>
            <w:proofErr w:type="spellEnd"/>
            <w:r w:rsidR="00391455" w:rsidRPr="003914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. Towarzystwo Ubezpieczeń S.A. </w:t>
            </w:r>
            <w:proofErr w:type="spellStart"/>
            <w:r w:rsidR="00391455" w:rsidRPr="00391455">
              <w:rPr>
                <w:rFonts w:cstheme="minorHAnsi"/>
                <w:sz w:val="20"/>
                <w:szCs w:val="20"/>
                <w:shd w:val="clear" w:color="auto" w:fill="FFFFFF"/>
              </w:rPr>
              <w:t>Vienna</w:t>
            </w:r>
            <w:proofErr w:type="spellEnd"/>
            <w:r w:rsidR="00391455" w:rsidRPr="003914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1455" w:rsidRPr="00391455">
              <w:rPr>
                <w:rFonts w:cstheme="minorHAnsi"/>
                <w:sz w:val="20"/>
                <w:szCs w:val="20"/>
                <w:shd w:val="clear" w:color="auto" w:fill="FFFFFF"/>
              </w:rPr>
              <w:t>Insurance</w:t>
            </w:r>
            <w:proofErr w:type="spellEnd"/>
            <w:r w:rsidR="00391455" w:rsidRPr="003914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91455" w:rsidRPr="00391455">
              <w:rPr>
                <w:rFonts w:cstheme="minorHAnsi"/>
                <w:sz w:val="20"/>
                <w:szCs w:val="20"/>
                <w:shd w:val="clear" w:color="auto" w:fill="FFFFFF"/>
              </w:rPr>
              <w:t>Group</w:t>
            </w:r>
            <w:proofErr w:type="spellEnd"/>
            <w:r w:rsidR="00391455" w:rsidRPr="00391455">
              <w:rPr>
                <w:rFonts w:cstheme="minorHAnsi"/>
                <w:sz w:val="20"/>
                <w:szCs w:val="20"/>
                <w:shd w:val="clear" w:color="auto" w:fill="FFFFFF"/>
              </w:rPr>
              <w:t>. Oddział</w:t>
            </w:r>
            <w:r w:rsidR="00391455" w:rsidRPr="0039145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Zielona Góra, ul. Krośnieńska 14 </w:t>
            </w:r>
          </w:p>
          <w:p w14:paraId="29E55C92" w14:textId="07B996A0" w:rsidR="00E2098E" w:rsidRPr="00391455" w:rsidRDefault="00D05E21" w:rsidP="00391455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391455">
              <w:rPr>
                <w:sz w:val="20"/>
                <w:szCs w:val="20"/>
              </w:rPr>
              <w:t xml:space="preserve">podmioty upoważnione do otrzymywania danych na podstawie odpowiednich przepisów prawa </w:t>
            </w:r>
            <w:r w:rsidRPr="00391455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np.: kuratorium oświaty, organ prowadzący – Urząd Miasta Zielona Góra, Ministerstwo Edukacji Narodowej w ramach Systemu Informacji Oświatowej i inne organy kontrolne i instytucje nadzorujące.</w:t>
            </w:r>
          </w:p>
        </w:tc>
      </w:tr>
      <w:tr w:rsidR="00391455" w:rsidRPr="00391455" w14:paraId="51880A20" w14:textId="77777777" w:rsidTr="00FB355A">
        <w:tc>
          <w:tcPr>
            <w:tcW w:w="1990" w:type="dxa"/>
          </w:tcPr>
          <w:p w14:paraId="7CA2D4D2" w14:textId="3F05DDB7" w:rsidR="00E2098E" w:rsidRPr="00391455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1455">
              <w:rPr>
                <w:sz w:val="20"/>
                <w:szCs w:val="20"/>
              </w:rPr>
              <w:lastRenderedPageBreak/>
              <w:t>Jaki będzie czas przetwarzania danych?</w:t>
            </w:r>
          </w:p>
        </w:tc>
        <w:tc>
          <w:tcPr>
            <w:tcW w:w="7916" w:type="dxa"/>
          </w:tcPr>
          <w:p w14:paraId="7571E651" w14:textId="4675AAAF" w:rsidR="00E2098E" w:rsidRPr="00391455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3914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0108F6" w:rsidRPr="003914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przedszkola </w:t>
            </w:r>
            <w:r w:rsidRPr="00391455">
              <w:rPr>
                <w:rFonts w:eastAsia="Times New Roman" w:cstheme="minorHAnsi"/>
                <w:sz w:val="20"/>
                <w:szCs w:val="20"/>
                <w:lang w:eastAsia="pl-PL"/>
              </w:rPr>
              <w:t>i o</w:t>
            </w:r>
            <w:r w:rsidRPr="00391455">
              <w:rPr>
                <w:rFonts w:cstheme="minorHAnsi"/>
                <w:sz w:val="20"/>
                <w:szCs w:val="20"/>
              </w:rPr>
              <w:t xml:space="preserve">kresy wynikające z przepisów prawa, które nakazują przechowywanie danych przez określony czas </w:t>
            </w:r>
            <w:r w:rsidR="00DB607C" w:rsidRPr="00391455">
              <w:rPr>
                <w:rFonts w:cstheme="minorHAnsi"/>
                <w:sz w:val="20"/>
                <w:szCs w:val="20"/>
              </w:rPr>
              <w:t>[</w:t>
            </w:r>
            <w:r w:rsidRPr="00391455">
              <w:rPr>
                <w:rFonts w:cstheme="minorHAnsi"/>
                <w:sz w:val="20"/>
                <w:szCs w:val="20"/>
              </w:rPr>
              <w:t>w tym z</w:t>
            </w:r>
            <w:r w:rsidRPr="003914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 w:rsidR="00CE4839" w:rsidRPr="0039145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CE4839" w:rsidRPr="00391455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="00DB607C" w:rsidRPr="00391455">
              <w:rPr>
                <w:rFonts w:eastAsia="Times New Roman" w:cstheme="minorHAnsi"/>
                <w:sz w:val="18"/>
                <w:szCs w:val="18"/>
                <w:lang w:eastAsia="pl-PL"/>
              </w:rPr>
              <w:t>t.j</w:t>
            </w:r>
            <w:proofErr w:type="spellEnd"/>
            <w:r w:rsidR="00DB607C" w:rsidRPr="0039145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. </w:t>
            </w:r>
            <w:r w:rsidR="00CE4839" w:rsidRPr="00391455">
              <w:rPr>
                <w:rFonts w:eastAsia="Times New Roman" w:cstheme="minorHAnsi"/>
                <w:sz w:val="18"/>
                <w:szCs w:val="18"/>
                <w:lang w:eastAsia="pl-PL"/>
              </w:rPr>
              <w:t>Dz. U. 2020 r., poz. 164 ze zm.)</w:t>
            </w:r>
            <w:r w:rsidR="00DB607C" w:rsidRPr="00391455">
              <w:rPr>
                <w:rFonts w:eastAsia="Times New Roman" w:cstheme="minorHAnsi"/>
                <w:sz w:val="18"/>
                <w:szCs w:val="18"/>
                <w:lang w:eastAsia="pl-PL"/>
              </w:rPr>
              <w:t>]</w:t>
            </w:r>
            <w:r w:rsidRPr="00391455">
              <w:t>.</w:t>
            </w:r>
          </w:p>
          <w:p w14:paraId="2D9DA1A2" w14:textId="342E9D11" w:rsidR="00E2098E" w:rsidRPr="00391455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</w:rPr>
              <w:t xml:space="preserve">Przykładowe okresy, przez jakie dane osobowe mogą być przechowywane: </w:t>
            </w:r>
          </w:p>
          <w:p w14:paraId="47300190" w14:textId="749C79D1" w:rsidR="00E2098E" w:rsidRPr="00391455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391455">
              <w:rPr>
                <w:sz w:val="20"/>
                <w:szCs w:val="20"/>
              </w:rPr>
              <w:t xml:space="preserve">dziennikach </w:t>
            </w:r>
            <w:r w:rsidR="003712C8" w:rsidRPr="00391455">
              <w:rPr>
                <w:sz w:val="20"/>
                <w:szCs w:val="20"/>
              </w:rPr>
              <w:t xml:space="preserve">zajęć </w:t>
            </w:r>
            <w:r w:rsidRPr="00391455">
              <w:rPr>
                <w:sz w:val="20"/>
                <w:szCs w:val="20"/>
              </w:rPr>
              <w:t>i dziennikach pozostałych zajęć</w:t>
            </w:r>
            <w:r w:rsidRPr="00391455">
              <w:t xml:space="preserve"> </w:t>
            </w:r>
            <w:r w:rsidRPr="00391455">
              <w:rPr>
                <w:rFonts w:cstheme="minorHAnsi"/>
                <w:sz w:val="20"/>
                <w:szCs w:val="20"/>
                <w:shd w:val="clear" w:color="auto" w:fill="FFFFFF"/>
              </w:rPr>
              <w:t>- 5 lat,</w:t>
            </w:r>
          </w:p>
          <w:p w14:paraId="0DCB765A" w14:textId="4721B133" w:rsidR="00E2098E" w:rsidRPr="00391455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</w:rPr>
              <w:t xml:space="preserve">dane dotyczące wypadków </w:t>
            </w:r>
            <w:r w:rsidR="00BB58FA" w:rsidRPr="00391455">
              <w:rPr>
                <w:rFonts w:cstheme="minorHAnsi"/>
                <w:sz w:val="20"/>
                <w:szCs w:val="20"/>
              </w:rPr>
              <w:t>dzieci</w:t>
            </w:r>
            <w:r w:rsidRPr="00391455">
              <w:rPr>
                <w:rFonts w:cstheme="minorHAnsi"/>
                <w:sz w:val="20"/>
                <w:szCs w:val="20"/>
              </w:rPr>
              <w:t xml:space="preserve"> – 10 lat.</w:t>
            </w:r>
          </w:p>
        </w:tc>
      </w:tr>
      <w:tr w:rsidR="00391455" w:rsidRPr="00391455" w14:paraId="4512F796" w14:textId="77777777" w:rsidTr="00DC5F64">
        <w:trPr>
          <w:trHeight w:val="1552"/>
        </w:trPr>
        <w:tc>
          <w:tcPr>
            <w:tcW w:w="1990" w:type="dxa"/>
          </w:tcPr>
          <w:p w14:paraId="6AF946A3" w14:textId="5F178FB1" w:rsidR="00E2098E" w:rsidRPr="00391455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1455">
              <w:rPr>
                <w:sz w:val="20"/>
                <w:szCs w:val="20"/>
              </w:rPr>
              <w:t>Czy muszą Państwo podać dane osobowe?</w:t>
            </w:r>
          </w:p>
        </w:tc>
        <w:tc>
          <w:tcPr>
            <w:tcW w:w="7916" w:type="dxa"/>
          </w:tcPr>
          <w:p w14:paraId="0CE75AC0" w14:textId="2B058734" w:rsidR="00E2098E" w:rsidRPr="00391455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</w:rPr>
              <w:t xml:space="preserve">Podanie danych osobowych Państwa i Państwa dziecka jest: </w:t>
            </w:r>
          </w:p>
          <w:p w14:paraId="2291247C" w14:textId="77777777" w:rsidR="00E2098E" w:rsidRPr="00391455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</w:rPr>
              <w:t>obowiązkowe, jeżeli tak zostało to określone w przepisach prawa,</w:t>
            </w:r>
          </w:p>
          <w:p w14:paraId="35316D62" w14:textId="77777777" w:rsidR="00E2098E" w:rsidRPr="00391455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391455">
              <w:rPr>
                <w:rFonts w:cstheme="minorHAnsi"/>
                <w:sz w:val="20"/>
                <w:szCs w:val="20"/>
              </w:rPr>
              <w:t>dobrowolne – w pozostałych przypadkach.</w:t>
            </w:r>
          </w:p>
          <w:p w14:paraId="443E1541" w14:textId="77777777" w:rsidR="00E2098E" w:rsidRPr="00391455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</w:rPr>
              <w:t>Konsekwencją niepodania danych może być:</w:t>
            </w:r>
          </w:p>
          <w:p w14:paraId="79F07ADB" w14:textId="03B2A662" w:rsidR="00E2098E" w:rsidRPr="00391455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</w:rPr>
              <w:t xml:space="preserve">brak możliwości uczęszczania przez </w:t>
            </w:r>
            <w:r w:rsidR="0034036A" w:rsidRPr="00391455">
              <w:rPr>
                <w:rFonts w:cstheme="minorHAnsi"/>
                <w:sz w:val="20"/>
                <w:szCs w:val="20"/>
              </w:rPr>
              <w:t>dziecko</w:t>
            </w:r>
            <w:r w:rsidRPr="00391455">
              <w:rPr>
                <w:rFonts w:cstheme="minorHAnsi"/>
                <w:sz w:val="20"/>
                <w:szCs w:val="20"/>
              </w:rPr>
              <w:t xml:space="preserve"> do </w:t>
            </w:r>
            <w:r w:rsidR="00DC4090" w:rsidRPr="00391455">
              <w:rPr>
                <w:rFonts w:cstheme="minorHAnsi"/>
                <w:sz w:val="20"/>
                <w:szCs w:val="20"/>
              </w:rPr>
              <w:t>przedszkola</w:t>
            </w:r>
            <w:r w:rsidRPr="00391455">
              <w:rPr>
                <w:rFonts w:cstheme="minorHAnsi"/>
                <w:sz w:val="20"/>
                <w:szCs w:val="20"/>
              </w:rPr>
              <w:t>,</w:t>
            </w:r>
          </w:p>
          <w:p w14:paraId="7817D352" w14:textId="69680BEE" w:rsidR="00E2098E" w:rsidRPr="00391455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</w:rPr>
              <w:t>brak możliwości korzystania z określonych zajęć.</w:t>
            </w:r>
          </w:p>
        </w:tc>
      </w:tr>
      <w:tr w:rsidR="00391455" w:rsidRPr="00391455" w14:paraId="15AE5C4C" w14:textId="77777777" w:rsidTr="00FB355A">
        <w:tc>
          <w:tcPr>
            <w:tcW w:w="1990" w:type="dxa"/>
          </w:tcPr>
          <w:p w14:paraId="03B106A5" w14:textId="42D0DB77" w:rsidR="00E2098E" w:rsidRPr="00391455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3958908E" w14:textId="5DB7003F" w:rsidR="00E2098E" w:rsidRPr="00391455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</w:rPr>
              <w:t xml:space="preserve">W </w:t>
            </w:r>
            <w:r w:rsidR="00B016B5" w:rsidRPr="00391455">
              <w:rPr>
                <w:rFonts w:cstheme="minorHAnsi"/>
                <w:sz w:val="20"/>
                <w:szCs w:val="20"/>
              </w:rPr>
              <w:t>procesie przetwarzania danych</w:t>
            </w:r>
            <w:r w:rsidRPr="00391455">
              <w:rPr>
                <w:rFonts w:cstheme="minorHAnsi"/>
                <w:sz w:val="20"/>
                <w:szCs w:val="20"/>
              </w:rPr>
              <w:t xml:space="preserve"> </w:t>
            </w:r>
            <w:r w:rsidR="00B016B5" w:rsidRPr="00391455">
              <w:rPr>
                <w:rFonts w:cstheme="minorHAnsi"/>
                <w:sz w:val="20"/>
                <w:szCs w:val="20"/>
              </w:rPr>
              <w:t xml:space="preserve">osobowych </w:t>
            </w:r>
            <w:r w:rsidRPr="00391455">
              <w:rPr>
                <w:rFonts w:cstheme="minorHAnsi"/>
                <w:sz w:val="20"/>
                <w:szCs w:val="20"/>
              </w:rPr>
              <w:t>żadne decyzje nie zapadają automatycznie oraz nie są budowane żadne profile</w:t>
            </w:r>
            <w:r w:rsidR="00E2098E" w:rsidRPr="00391455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91455" w:rsidRPr="00391455" w14:paraId="01F9418E" w14:textId="77777777" w:rsidTr="00FB355A">
        <w:tc>
          <w:tcPr>
            <w:tcW w:w="1990" w:type="dxa"/>
          </w:tcPr>
          <w:p w14:paraId="5D1798BD" w14:textId="219E837E" w:rsidR="00E2098E" w:rsidRPr="00391455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91455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FFECA77" w:rsidR="00E2098E" w:rsidRPr="00391455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391455">
              <w:rPr>
                <w:rFonts w:cstheme="minorHAnsi"/>
                <w:sz w:val="20"/>
                <w:szCs w:val="20"/>
              </w:rPr>
              <w:t>Nie przekazujemy danych osobowych poza teren Polski, Unii Europejskiej, ani Europejskiego Obszaru Gospodarczego.</w:t>
            </w:r>
          </w:p>
        </w:tc>
      </w:tr>
    </w:tbl>
    <w:p w14:paraId="5D7D6B47" w14:textId="492E3C15" w:rsidR="008916D4" w:rsidRPr="00391455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Pr="00391455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91455">
        <w:rPr>
          <w:rFonts w:cstheme="minorHAnsi"/>
          <w:sz w:val="20"/>
          <w:szCs w:val="20"/>
        </w:rPr>
        <w:t xml:space="preserve"> </w:t>
      </w:r>
      <w:r w:rsidR="005874CF" w:rsidRPr="00391455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Pr="00391455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91455">
        <w:rPr>
          <w:rFonts w:cstheme="minorHAnsi"/>
          <w:sz w:val="20"/>
          <w:szCs w:val="20"/>
        </w:rPr>
        <w:t xml:space="preserve">   </w:t>
      </w:r>
      <w:r w:rsidR="005874CF" w:rsidRPr="00391455">
        <w:rPr>
          <w:rFonts w:cstheme="minorHAnsi"/>
          <w:sz w:val="20"/>
          <w:szCs w:val="20"/>
        </w:rPr>
        <w:t xml:space="preserve"> </w:t>
      </w:r>
      <w:r w:rsidR="000D2FFA" w:rsidRPr="00391455">
        <w:rPr>
          <w:rFonts w:cstheme="minorHAnsi"/>
          <w:sz w:val="20"/>
          <w:szCs w:val="20"/>
        </w:rPr>
        <w:t>………………………………………………………..</w:t>
      </w:r>
      <w:r w:rsidR="000D03EC" w:rsidRPr="00391455">
        <w:rPr>
          <w:rFonts w:cstheme="minorHAnsi"/>
          <w:sz w:val="20"/>
          <w:szCs w:val="20"/>
        </w:rPr>
        <w:tab/>
      </w:r>
      <w:r w:rsidR="000D03EC" w:rsidRPr="00391455">
        <w:rPr>
          <w:rFonts w:cstheme="minorHAnsi"/>
          <w:sz w:val="20"/>
          <w:szCs w:val="20"/>
        </w:rPr>
        <w:tab/>
      </w:r>
      <w:r w:rsidR="000D03EC" w:rsidRPr="00391455">
        <w:rPr>
          <w:rFonts w:cstheme="minorHAnsi"/>
          <w:sz w:val="20"/>
          <w:szCs w:val="20"/>
        </w:rPr>
        <w:tab/>
      </w:r>
      <w:r w:rsidR="000D03EC" w:rsidRPr="00391455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24BD18D2" w:rsidR="000D03EC" w:rsidRPr="00391455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91455">
        <w:rPr>
          <w:rFonts w:cstheme="minorHAnsi"/>
          <w:sz w:val="20"/>
          <w:szCs w:val="20"/>
        </w:rPr>
        <w:t xml:space="preserve">                   </w:t>
      </w:r>
      <w:r w:rsidR="005874CF" w:rsidRPr="00391455">
        <w:rPr>
          <w:rFonts w:cstheme="minorHAnsi"/>
          <w:sz w:val="20"/>
          <w:szCs w:val="20"/>
        </w:rPr>
        <w:t xml:space="preserve">     </w:t>
      </w:r>
      <w:r w:rsidRPr="00391455">
        <w:rPr>
          <w:rFonts w:cstheme="minorHAnsi"/>
          <w:sz w:val="20"/>
          <w:szCs w:val="20"/>
        </w:rPr>
        <w:t xml:space="preserve">       (data)</w:t>
      </w:r>
      <w:r w:rsidRPr="00391455">
        <w:rPr>
          <w:rFonts w:cstheme="minorHAnsi"/>
          <w:sz w:val="20"/>
          <w:szCs w:val="20"/>
        </w:rPr>
        <w:tab/>
      </w:r>
      <w:r w:rsidRPr="00391455">
        <w:rPr>
          <w:rFonts w:cstheme="minorHAnsi"/>
          <w:sz w:val="20"/>
          <w:szCs w:val="20"/>
        </w:rPr>
        <w:tab/>
      </w:r>
      <w:r w:rsidRPr="00391455">
        <w:rPr>
          <w:rFonts w:cstheme="minorHAnsi"/>
          <w:sz w:val="20"/>
          <w:szCs w:val="20"/>
        </w:rPr>
        <w:tab/>
      </w:r>
      <w:r w:rsidRPr="00391455">
        <w:rPr>
          <w:rFonts w:cstheme="minorHAnsi"/>
          <w:sz w:val="20"/>
          <w:szCs w:val="20"/>
        </w:rPr>
        <w:tab/>
      </w:r>
      <w:r w:rsidRPr="00391455">
        <w:rPr>
          <w:rFonts w:cstheme="minorHAnsi"/>
          <w:sz w:val="20"/>
          <w:szCs w:val="20"/>
        </w:rPr>
        <w:tab/>
      </w:r>
      <w:r w:rsidRPr="00391455">
        <w:rPr>
          <w:rFonts w:cstheme="minorHAnsi"/>
          <w:sz w:val="20"/>
          <w:szCs w:val="20"/>
        </w:rPr>
        <w:tab/>
      </w:r>
      <w:r w:rsidRPr="00391455">
        <w:rPr>
          <w:rFonts w:cstheme="minorHAnsi"/>
          <w:sz w:val="20"/>
          <w:szCs w:val="20"/>
        </w:rPr>
        <w:tab/>
        <w:t>(czytelny podpis)</w:t>
      </w:r>
    </w:p>
    <w:p w14:paraId="185AA8C3" w14:textId="77777777" w:rsidR="00DA7F64" w:rsidRPr="00391455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bookmarkStart w:id="1" w:name="_ftn1"/>
    </w:p>
    <w:p w14:paraId="17D0D641" w14:textId="77777777" w:rsidR="00DA7F64" w:rsidRPr="00391455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58B2DA4" w14:textId="77777777" w:rsidR="00DA7F64" w:rsidRPr="00391455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bookmarkEnd w:id="1"/>
    <w:p w14:paraId="61F1D2BA" w14:textId="3D3A63BB" w:rsidR="000D03EC" w:rsidRPr="00391455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4088DFB8" w14:textId="2005228F" w:rsidR="00DC5F64" w:rsidRPr="00391455" w:rsidRDefault="00DC5F64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14:paraId="1B5B8410" w14:textId="1694882D" w:rsidR="0094136F" w:rsidRPr="00391455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1815138D" w14:textId="77777777" w:rsidR="00F94379" w:rsidRPr="00391455" w:rsidRDefault="00F94379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73FEA5EF" w14:textId="77777777" w:rsidR="00745C70" w:rsidRPr="00391455" w:rsidRDefault="00745C70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23A53C56" w14:textId="429312B4" w:rsidR="002755B9" w:rsidRPr="00391455" w:rsidRDefault="002755B9" w:rsidP="002755B9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cstheme="minorHAnsi"/>
          <w:sz w:val="20"/>
          <w:szCs w:val="20"/>
        </w:rPr>
      </w:pPr>
      <w:bookmarkStart w:id="2" w:name="_Hlk49154198"/>
      <w:bookmarkStart w:id="3" w:name="_Hlk45881045"/>
      <w:r w:rsidRPr="00391455">
        <w:rPr>
          <w:rFonts w:cstheme="minorHAnsi"/>
          <w:sz w:val="20"/>
          <w:szCs w:val="20"/>
        </w:rPr>
        <w:t>Krajowe przepisy prawa, zgodnie z którymi przetwarzamy dane osobowe, to ustawa z dnia 14 grudnia 2016 r. Prawo oświatowe (</w:t>
      </w:r>
      <w:proofErr w:type="spellStart"/>
      <w:r w:rsidRPr="00391455">
        <w:rPr>
          <w:rFonts w:cstheme="minorHAnsi"/>
          <w:sz w:val="20"/>
          <w:szCs w:val="20"/>
        </w:rPr>
        <w:t>t.j</w:t>
      </w:r>
      <w:proofErr w:type="spellEnd"/>
      <w:r w:rsidRPr="00391455">
        <w:rPr>
          <w:rFonts w:cstheme="minorHAnsi"/>
          <w:sz w:val="20"/>
          <w:szCs w:val="20"/>
        </w:rPr>
        <w:t>. Dz. U. z 20</w:t>
      </w:r>
      <w:r w:rsidR="00B21FD0" w:rsidRPr="00391455">
        <w:rPr>
          <w:rFonts w:cstheme="minorHAnsi"/>
          <w:sz w:val="20"/>
          <w:szCs w:val="20"/>
        </w:rPr>
        <w:t>2</w:t>
      </w:r>
      <w:r w:rsidR="00F94379" w:rsidRPr="00391455">
        <w:rPr>
          <w:rFonts w:cstheme="minorHAnsi"/>
          <w:sz w:val="20"/>
          <w:szCs w:val="20"/>
        </w:rPr>
        <w:t>1</w:t>
      </w:r>
      <w:r w:rsidRPr="00391455">
        <w:rPr>
          <w:rFonts w:cstheme="minorHAnsi"/>
          <w:sz w:val="20"/>
          <w:szCs w:val="20"/>
        </w:rPr>
        <w:t xml:space="preserve"> r., poz. </w:t>
      </w:r>
      <w:r w:rsidR="00DE4176" w:rsidRPr="00391455">
        <w:rPr>
          <w:rFonts w:cstheme="minorHAnsi"/>
          <w:sz w:val="20"/>
          <w:szCs w:val="20"/>
        </w:rPr>
        <w:t>1082</w:t>
      </w:r>
      <w:r w:rsidR="00B21FD0" w:rsidRPr="00391455">
        <w:rPr>
          <w:rFonts w:cstheme="minorHAnsi"/>
          <w:sz w:val="20"/>
          <w:szCs w:val="20"/>
        </w:rPr>
        <w:t xml:space="preserve"> ze zm.</w:t>
      </w:r>
      <w:r w:rsidRPr="00391455">
        <w:rPr>
          <w:rFonts w:cstheme="minorHAnsi"/>
          <w:sz w:val="20"/>
          <w:szCs w:val="20"/>
        </w:rPr>
        <w:t>),  ustawa z dnia 7 września 1991 r. o systemie oświaty (</w:t>
      </w:r>
      <w:proofErr w:type="spellStart"/>
      <w:r w:rsidRPr="00391455">
        <w:rPr>
          <w:rFonts w:cstheme="minorHAnsi"/>
          <w:sz w:val="20"/>
          <w:szCs w:val="20"/>
        </w:rPr>
        <w:t>t.j</w:t>
      </w:r>
      <w:proofErr w:type="spellEnd"/>
      <w:r w:rsidRPr="00391455">
        <w:rPr>
          <w:rFonts w:cstheme="minorHAnsi"/>
          <w:sz w:val="20"/>
          <w:szCs w:val="20"/>
        </w:rPr>
        <w:t>. Dz. U. z 20</w:t>
      </w:r>
      <w:r w:rsidR="00B21FD0" w:rsidRPr="00391455">
        <w:rPr>
          <w:rFonts w:cstheme="minorHAnsi"/>
          <w:sz w:val="20"/>
          <w:szCs w:val="20"/>
        </w:rPr>
        <w:t>2</w:t>
      </w:r>
      <w:r w:rsidR="004D591E" w:rsidRPr="00391455">
        <w:rPr>
          <w:rFonts w:cstheme="minorHAnsi"/>
          <w:sz w:val="20"/>
          <w:szCs w:val="20"/>
        </w:rPr>
        <w:t>1</w:t>
      </w:r>
      <w:r w:rsidRPr="00391455">
        <w:rPr>
          <w:rFonts w:cstheme="minorHAnsi"/>
          <w:sz w:val="20"/>
          <w:szCs w:val="20"/>
        </w:rPr>
        <w:t xml:space="preserve"> r., poz. </w:t>
      </w:r>
      <w:r w:rsidR="00B21FD0" w:rsidRPr="00391455">
        <w:rPr>
          <w:rFonts w:cstheme="minorHAnsi"/>
          <w:sz w:val="20"/>
          <w:szCs w:val="20"/>
        </w:rPr>
        <w:t>1</w:t>
      </w:r>
      <w:r w:rsidR="004D591E" w:rsidRPr="00391455">
        <w:rPr>
          <w:rFonts w:cstheme="minorHAnsi"/>
          <w:sz w:val="20"/>
          <w:szCs w:val="20"/>
        </w:rPr>
        <w:t>237 ze zm.</w:t>
      </w:r>
      <w:r w:rsidRPr="00391455">
        <w:rPr>
          <w:rFonts w:cstheme="minorHAnsi"/>
          <w:sz w:val="20"/>
          <w:szCs w:val="20"/>
        </w:rPr>
        <w:t xml:space="preserve">), a także </w:t>
      </w:r>
      <w:r w:rsidRPr="00391455">
        <w:rPr>
          <w:sz w:val="20"/>
          <w:szCs w:val="20"/>
        </w:rPr>
        <w:t>ustawa z dnia 15 kwietnia 2011 r. o systemie informacji oświatowej (Dz.U. z 20</w:t>
      </w:r>
      <w:r w:rsidR="004D591E" w:rsidRPr="00391455">
        <w:rPr>
          <w:sz w:val="20"/>
          <w:szCs w:val="20"/>
        </w:rPr>
        <w:t>21</w:t>
      </w:r>
      <w:r w:rsidRPr="00391455">
        <w:rPr>
          <w:sz w:val="20"/>
          <w:szCs w:val="20"/>
        </w:rPr>
        <w:t xml:space="preserve"> r. poz. </w:t>
      </w:r>
      <w:r w:rsidR="009A7FFB" w:rsidRPr="00391455">
        <w:rPr>
          <w:sz w:val="20"/>
          <w:szCs w:val="20"/>
        </w:rPr>
        <w:t>584</w:t>
      </w:r>
      <w:r w:rsidRPr="00391455">
        <w:rPr>
          <w:sz w:val="20"/>
          <w:szCs w:val="20"/>
        </w:rPr>
        <w:t xml:space="preserve"> ze zm.) </w:t>
      </w:r>
      <w:r w:rsidRPr="00391455">
        <w:rPr>
          <w:rFonts w:cstheme="minorHAnsi"/>
          <w:sz w:val="20"/>
          <w:szCs w:val="20"/>
        </w:rPr>
        <w:t>oraz rozporządzenia wykonawcze wydane na ich podstawie przez właściwych ministrów.</w:t>
      </w:r>
    </w:p>
    <w:bookmarkEnd w:id="2"/>
    <w:p w14:paraId="15087142" w14:textId="493564EE" w:rsidR="002755B9" w:rsidRPr="00391455" w:rsidRDefault="002755B9" w:rsidP="002755B9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1"/>
        <w:jc w:val="both"/>
        <w:rPr>
          <w:rFonts w:eastAsia="Times New Roman" w:cstheme="minorHAnsi"/>
          <w:sz w:val="20"/>
          <w:szCs w:val="20"/>
          <w:lang w:eastAsia="pl-PL"/>
        </w:rPr>
      </w:pPr>
      <w:r w:rsidRPr="00391455"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95/46/WE.</w:t>
      </w:r>
    </w:p>
    <w:p w14:paraId="0C0E93E8" w14:textId="6DBB65F6" w:rsidR="00674BBD" w:rsidRDefault="00674BBD" w:rsidP="00674BBD">
      <w:pPr>
        <w:pStyle w:val="Akapitzlist"/>
        <w:numPr>
          <w:ilvl w:val="0"/>
          <w:numId w:val="21"/>
        </w:num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z dnia 20 marca 2020 r. 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w sprawie szczególnych rozwiązań w okresie czasowego ograniczenia funkcjonowania jednostek systemu oświaty w związku z zapobieganiem, przeciwdziałaniem i zwalczaniem COVID-19 (Dz. U. z 202</w:t>
      </w:r>
      <w:r w:rsidR="009A08DD"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0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 xml:space="preserve"> r., poz. </w:t>
      </w:r>
      <w:r w:rsidR="009A08DD"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493 ze zm.</w:t>
      </w:r>
      <w:r>
        <w:rPr>
          <w:rStyle w:val="Uwydatnienie"/>
          <w:rFonts w:cstheme="minorHAnsi"/>
          <w:i w:val="0"/>
          <w:iCs w:val="0"/>
          <w:color w:val="000000"/>
          <w:sz w:val="20"/>
          <w:szCs w:val="20"/>
          <w:shd w:val="clear" w:color="auto" w:fill="FFFFFF"/>
        </w:rPr>
        <w:t>).</w:t>
      </w:r>
    </w:p>
    <w:p w14:paraId="7FEDA56C" w14:textId="3881C4D2" w:rsidR="002755B9" w:rsidRDefault="002755B9" w:rsidP="002755B9">
      <w:pPr>
        <w:pStyle w:val="Nagwek2"/>
        <w:numPr>
          <w:ilvl w:val="0"/>
          <w:numId w:val="21"/>
        </w:numPr>
        <w:shd w:val="clear" w:color="auto" w:fill="FFFFFF"/>
        <w:spacing w:before="0" w:line="240" w:lineRule="auto"/>
        <w:ind w:left="142" w:hanging="14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art. 155 ustawy z dnia 14 grudnia 2016 r. Prawo oświatowe (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</w:rPr>
        <w:t>. Dz. U. z 202</w:t>
      </w:r>
      <w:r w:rsidR="004D591E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r., poz. </w:t>
      </w:r>
      <w:r w:rsidR="004D591E">
        <w:rPr>
          <w:rFonts w:asciiTheme="minorHAnsi" w:hAnsiTheme="minorHAnsi" w:cstheme="minorHAnsi"/>
          <w:color w:val="auto"/>
          <w:sz w:val="20"/>
          <w:szCs w:val="20"/>
        </w:rPr>
        <w:t>1082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ze zm.).</w:t>
      </w:r>
    </w:p>
    <w:p w14:paraId="5AF02621" w14:textId="33E62E18" w:rsidR="002755B9" w:rsidRDefault="002755B9" w:rsidP="002755B9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Theme="majorEastAsia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Rozporządzenie Ministra Edukacji Narodowej i Sportu z dnia 31 grudnia 2002 r. w sprawie bezpieczeństwa </w:t>
      </w:r>
      <w:r>
        <w:rPr>
          <w:rFonts w:eastAsia="Times New Roman" w:cstheme="minorHAnsi"/>
          <w:sz w:val="20"/>
          <w:szCs w:val="20"/>
          <w:lang w:eastAsia="pl-PL"/>
        </w:rPr>
        <w:br/>
        <w:t>i higieny w publicznych i niepublicznych szkołach i placówkach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1</w:t>
      </w:r>
      <w:r w:rsidR="00C9263F">
        <w:rPr>
          <w:rFonts w:eastAsia="Times New Roman" w:cstheme="minorHAnsi"/>
          <w:sz w:val="20"/>
          <w:szCs w:val="20"/>
          <w:lang w:eastAsia="pl-PL"/>
        </w:rPr>
        <w:t>604</w:t>
      </w:r>
      <w:r>
        <w:rPr>
          <w:rFonts w:eastAsia="Times New Roman" w:cstheme="minorHAnsi"/>
          <w:sz w:val="20"/>
          <w:szCs w:val="20"/>
          <w:lang w:eastAsia="pl-PL"/>
        </w:rPr>
        <w:t>).</w:t>
      </w:r>
    </w:p>
    <w:p w14:paraId="49F3B09B" w14:textId="4F841256" w:rsidR="002755B9" w:rsidRDefault="002755B9" w:rsidP="002755B9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bookmarkStart w:id="4" w:name="_Hlk49154503"/>
      <w:r>
        <w:rPr>
          <w:rFonts w:eastAsia="Times New Roman" w:cstheme="minorHAnsi"/>
          <w:sz w:val="20"/>
          <w:szCs w:val="20"/>
          <w:lang w:eastAsia="pl-PL"/>
        </w:rPr>
        <w:t xml:space="preserve">Rozporządzenie </w:t>
      </w:r>
      <w:r w:rsidR="00745C70">
        <w:rPr>
          <w:rFonts w:eastAsia="Times New Roman" w:cstheme="minorHAnsi"/>
          <w:sz w:val="20"/>
          <w:szCs w:val="20"/>
          <w:lang w:eastAsia="pl-PL"/>
        </w:rPr>
        <w:t xml:space="preserve">Ministra Edukacji Narodowej </w:t>
      </w:r>
      <w:r>
        <w:rPr>
          <w:rFonts w:eastAsia="Times New Roman" w:cstheme="minorHAnsi"/>
          <w:sz w:val="20"/>
          <w:szCs w:val="20"/>
          <w:lang w:eastAsia="pl-PL"/>
        </w:rPr>
        <w:t xml:space="preserve">z dnia 9 sierpnia 2017 r. w sprawie zasad organizacji i udzielania pomocy psychologiczno-pedagogicznej w publicznych przedszkolach, szkołach i placówkach </w:t>
      </w:r>
      <w:bookmarkStart w:id="5" w:name="_Hlk10621380"/>
      <w:r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="009A7FFB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="009A7FFB">
        <w:rPr>
          <w:rFonts w:eastAsia="Times New Roman" w:cstheme="minorHAnsi"/>
          <w:sz w:val="20"/>
          <w:szCs w:val="20"/>
          <w:lang w:eastAsia="pl-PL"/>
        </w:rPr>
        <w:t xml:space="preserve">. </w:t>
      </w:r>
      <w:r>
        <w:rPr>
          <w:rFonts w:eastAsia="Times New Roman" w:cstheme="minorHAnsi"/>
          <w:sz w:val="20"/>
          <w:szCs w:val="20"/>
          <w:lang w:eastAsia="pl-PL"/>
        </w:rPr>
        <w:t>Dz.U. z 20</w:t>
      </w:r>
      <w:r w:rsidR="00FA23BD">
        <w:rPr>
          <w:rFonts w:eastAsia="Times New Roman" w:cstheme="minorHAnsi"/>
          <w:sz w:val="20"/>
          <w:szCs w:val="20"/>
          <w:lang w:eastAsia="pl-PL"/>
        </w:rPr>
        <w:t>20</w:t>
      </w:r>
      <w:r>
        <w:rPr>
          <w:rFonts w:eastAsia="Times New Roman" w:cstheme="minorHAnsi"/>
          <w:sz w:val="20"/>
          <w:szCs w:val="20"/>
          <w:lang w:eastAsia="pl-PL"/>
        </w:rPr>
        <w:t xml:space="preserve"> r. poz. </w:t>
      </w:r>
      <w:r w:rsidR="00FA23BD">
        <w:rPr>
          <w:rFonts w:eastAsia="Times New Roman" w:cstheme="minorHAnsi"/>
          <w:sz w:val="20"/>
          <w:szCs w:val="20"/>
          <w:lang w:eastAsia="pl-PL"/>
        </w:rPr>
        <w:t>1280</w:t>
      </w:r>
      <w:r>
        <w:rPr>
          <w:rFonts w:eastAsia="Times New Roman" w:cstheme="minorHAnsi"/>
          <w:sz w:val="20"/>
          <w:szCs w:val="20"/>
          <w:lang w:eastAsia="pl-PL"/>
        </w:rPr>
        <w:t>)</w:t>
      </w:r>
      <w:bookmarkEnd w:id="5"/>
      <w:r>
        <w:rPr>
          <w:rFonts w:eastAsia="Times New Roman" w:cstheme="minorHAnsi"/>
          <w:sz w:val="20"/>
          <w:szCs w:val="20"/>
          <w:lang w:eastAsia="pl-PL"/>
        </w:rPr>
        <w:t xml:space="preserve"> oraz rozporządzenie Ministra Edukacji Narodowej </w:t>
      </w:r>
      <w:r>
        <w:rPr>
          <w:rFonts w:eastAsiaTheme="majorEastAsia" w:cstheme="minorHAnsi"/>
          <w:sz w:val="20"/>
          <w:szCs w:val="20"/>
        </w:rPr>
        <w:t xml:space="preserve">z dnia 25 sierpnia 2017 r. w sprawie sposobu prowadzenia przez publiczne przedszkola, szkoły i placówki dokumentacji przebiegu nauczania, działalności wychowawczej i opiekuńczej oraz rodzajów tej dokumentacji </w:t>
      </w:r>
      <w:r>
        <w:rPr>
          <w:rFonts w:eastAsia="Times New Roman" w:cstheme="minorHAnsi"/>
          <w:sz w:val="20"/>
          <w:szCs w:val="20"/>
          <w:lang w:eastAsia="pl-PL"/>
        </w:rPr>
        <w:t>(Dz.U. z 2017 r. poz. 16</w:t>
      </w:r>
      <w:r w:rsidR="00C9263F">
        <w:rPr>
          <w:rFonts w:eastAsia="Times New Roman" w:cstheme="minorHAnsi"/>
          <w:sz w:val="20"/>
          <w:szCs w:val="20"/>
          <w:lang w:eastAsia="pl-PL"/>
        </w:rPr>
        <w:t>64</w:t>
      </w:r>
      <w:r>
        <w:rPr>
          <w:rFonts w:eastAsia="Times New Roman" w:cstheme="minorHAnsi"/>
          <w:sz w:val="20"/>
          <w:szCs w:val="20"/>
          <w:lang w:eastAsia="pl-PL"/>
        </w:rPr>
        <w:t xml:space="preserve"> ze zm.).</w:t>
      </w:r>
    </w:p>
    <w:bookmarkEnd w:id="3"/>
    <w:p w14:paraId="24CB0460" w14:textId="77777777" w:rsidR="002755B9" w:rsidRDefault="002755B9" w:rsidP="002755B9">
      <w:pPr>
        <w:keepNext/>
        <w:keepLines/>
        <w:numPr>
          <w:ilvl w:val="0"/>
          <w:numId w:val="21"/>
        </w:numPr>
        <w:shd w:val="clear" w:color="auto" w:fill="FFFFFF"/>
        <w:spacing w:after="0" w:line="240" w:lineRule="auto"/>
        <w:ind w:left="142" w:hanging="141"/>
        <w:jc w:val="both"/>
        <w:outlineLvl w:val="1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Rozporządzenie Ministra Edukacji Narodowej z dnia 14 kwietnia 1992 r. w sprawie warunków i sposobu organizowania nauki religii w szkołach publicznych (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>
        <w:rPr>
          <w:rFonts w:eastAsia="Times New Roman" w:cstheme="minorHAnsi"/>
          <w:sz w:val="20"/>
          <w:szCs w:val="20"/>
          <w:lang w:eastAsia="pl-PL"/>
        </w:rPr>
        <w:t>. Dz. U. z 2020 r., poz. 983).</w:t>
      </w:r>
    </w:p>
    <w:bookmarkEnd w:id="4"/>
    <w:p w14:paraId="310F9B0D" w14:textId="47BED57B" w:rsidR="00DC5F64" w:rsidRPr="009A3497" w:rsidRDefault="00DC5F64" w:rsidP="00CD04DA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</w:p>
    <w:sectPr w:rsidR="00DC5F64" w:rsidRPr="009A3497" w:rsidSect="006D21D8">
      <w:footerReference w:type="default" r:id="rId8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992B" w14:textId="77777777" w:rsidR="00221218" w:rsidRDefault="00221218" w:rsidP="000D2FFA">
      <w:pPr>
        <w:spacing w:after="0" w:line="240" w:lineRule="auto"/>
      </w:pPr>
      <w:r>
        <w:separator/>
      </w:r>
    </w:p>
  </w:endnote>
  <w:endnote w:type="continuationSeparator" w:id="0">
    <w:p w14:paraId="3F245072" w14:textId="77777777" w:rsidR="00221218" w:rsidRDefault="00221218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35E0A" w14:textId="1F44A9DF"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235D3012" w14:textId="77777777"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909DA36" w14:textId="77777777" w:rsidR="00DC5F64" w:rsidRDefault="00DC5F6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79FCC" w14:textId="77777777" w:rsidR="00221218" w:rsidRDefault="00221218" w:rsidP="000D2FFA">
      <w:pPr>
        <w:spacing w:after="0" w:line="240" w:lineRule="auto"/>
      </w:pPr>
      <w:r>
        <w:separator/>
      </w:r>
    </w:p>
  </w:footnote>
  <w:footnote w:type="continuationSeparator" w:id="0">
    <w:p w14:paraId="0B2CA23B" w14:textId="77777777" w:rsidR="00221218" w:rsidRDefault="00221218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1EDB"/>
    <w:multiLevelType w:val="hybridMultilevel"/>
    <w:tmpl w:val="8884CC48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40CD4A97"/>
    <w:multiLevelType w:val="hybridMultilevel"/>
    <w:tmpl w:val="9C784D82"/>
    <w:lvl w:ilvl="0" w:tplc="CA188A42">
      <w:start w:val="1"/>
      <w:numFmt w:val="bullet"/>
      <w:lvlText w:val="-"/>
      <w:lvlJc w:val="left"/>
      <w:pPr>
        <w:ind w:left="12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137103"/>
    <w:multiLevelType w:val="hybridMultilevel"/>
    <w:tmpl w:val="F76ED998"/>
    <w:lvl w:ilvl="0" w:tplc="2F24045E">
      <w:start w:val="1"/>
      <w:numFmt w:val="decimal"/>
      <w:lvlText w:val="%1."/>
      <w:lvlJc w:val="left"/>
      <w:pPr>
        <w:ind w:left="502" w:hanging="360"/>
      </w:pPr>
      <w:rPr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  <w:num w:numId="14">
    <w:abstractNumId w:val="12"/>
  </w:num>
  <w:num w:numId="15">
    <w:abstractNumId w:val="13"/>
  </w:num>
  <w:num w:numId="16">
    <w:abstractNumId w:val="17"/>
  </w:num>
  <w:num w:numId="17">
    <w:abstractNumId w:val="16"/>
  </w:num>
  <w:num w:numId="18">
    <w:abstractNumId w:val="3"/>
  </w:num>
  <w:num w:numId="19">
    <w:abstractNumId w:val="9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108F6"/>
    <w:rsid w:val="00032E93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129"/>
    <w:rsid w:val="000E192C"/>
    <w:rsid w:val="000F0EF5"/>
    <w:rsid w:val="000F1A1A"/>
    <w:rsid w:val="0010406F"/>
    <w:rsid w:val="001061BB"/>
    <w:rsid w:val="001159B4"/>
    <w:rsid w:val="00124C62"/>
    <w:rsid w:val="001504D7"/>
    <w:rsid w:val="001527E7"/>
    <w:rsid w:val="0015731B"/>
    <w:rsid w:val="00175CCF"/>
    <w:rsid w:val="00177BEE"/>
    <w:rsid w:val="00180856"/>
    <w:rsid w:val="00180E21"/>
    <w:rsid w:val="00197DBE"/>
    <w:rsid w:val="001A05F8"/>
    <w:rsid w:val="001A1E78"/>
    <w:rsid w:val="001E0B21"/>
    <w:rsid w:val="001F52CC"/>
    <w:rsid w:val="00200A2E"/>
    <w:rsid w:val="00205C5D"/>
    <w:rsid w:val="00221218"/>
    <w:rsid w:val="00222A4B"/>
    <w:rsid w:val="002418A7"/>
    <w:rsid w:val="00245F0E"/>
    <w:rsid w:val="00254128"/>
    <w:rsid w:val="002626B7"/>
    <w:rsid w:val="0027126F"/>
    <w:rsid w:val="002755B9"/>
    <w:rsid w:val="00295ABA"/>
    <w:rsid w:val="002A3E31"/>
    <w:rsid w:val="002B00E2"/>
    <w:rsid w:val="002B2A8B"/>
    <w:rsid w:val="002E6638"/>
    <w:rsid w:val="002F3D77"/>
    <w:rsid w:val="00304DD5"/>
    <w:rsid w:val="0031177C"/>
    <w:rsid w:val="00336CCC"/>
    <w:rsid w:val="00340361"/>
    <w:rsid w:val="0034036A"/>
    <w:rsid w:val="00346A5F"/>
    <w:rsid w:val="00354D44"/>
    <w:rsid w:val="00360A56"/>
    <w:rsid w:val="003712C8"/>
    <w:rsid w:val="00391455"/>
    <w:rsid w:val="003B302F"/>
    <w:rsid w:val="003D0981"/>
    <w:rsid w:val="003E53E0"/>
    <w:rsid w:val="003F3D3A"/>
    <w:rsid w:val="00417C40"/>
    <w:rsid w:val="0042048F"/>
    <w:rsid w:val="00444569"/>
    <w:rsid w:val="00447BD3"/>
    <w:rsid w:val="00497EF6"/>
    <w:rsid w:val="004A21F8"/>
    <w:rsid w:val="004B37E9"/>
    <w:rsid w:val="004C20E5"/>
    <w:rsid w:val="004C35F8"/>
    <w:rsid w:val="004D591E"/>
    <w:rsid w:val="00501536"/>
    <w:rsid w:val="0051183E"/>
    <w:rsid w:val="00530492"/>
    <w:rsid w:val="00534931"/>
    <w:rsid w:val="00553F51"/>
    <w:rsid w:val="00561E06"/>
    <w:rsid w:val="00571F64"/>
    <w:rsid w:val="00585935"/>
    <w:rsid w:val="00586E62"/>
    <w:rsid w:val="005874CF"/>
    <w:rsid w:val="005C0D8A"/>
    <w:rsid w:val="005C79E5"/>
    <w:rsid w:val="005D198C"/>
    <w:rsid w:val="005E08D9"/>
    <w:rsid w:val="005F5996"/>
    <w:rsid w:val="00600777"/>
    <w:rsid w:val="00623B90"/>
    <w:rsid w:val="00633407"/>
    <w:rsid w:val="00636491"/>
    <w:rsid w:val="00636FF6"/>
    <w:rsid w:val="006442B7"/>
    <w:rsid w:val="00650E73"/>
    <w:rsid w:val="00651A59"/>
    <w:rsid w:val="006526BF"/>
    <w:rsid w:val="00652B54"/>
    <w:rsid w:val="00662DE4"/>
    <w:rsid w:val="00670F9C"/>
    <w:rsid w:val="00672888"/>
    <w:rsid w:val="006737BC"/>
    <w:rsid w:val="00674BBD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45201"/>
    <w:rsid w:val="00745C70"/>
    <w:rsid w:val="007613FC"/>
    <w:rsid w:val="0077639C"/>
    <w:rsid w:val="0077714D"/>
    <w:rsid w:val="00785018"/>
    <w:rsid w:val="00793144"/>
    <w:rsid w:val="007C599D"/>
    <w:rsid w:val="007E7E8A"/>
    <w:rsid w:val="007F18E8"/>
    <w:rsid w:val="007F3B93"/>
    <w:rsid w:val="00815634"/>
    <w:rsid w:val="00822478"/>
    <w:rsid w:val="00841F9F"/>
    <w:rsid w:val="00870795"/>
    <w:rsid w:val="00872BE7"/>
    <w:rsid w:val="008872F1"/>
    <w:rsid w:val="008916D4"/>
    <w:rsid w:val="00892754"/>
    <w:rsid w:val="008B2B26"/>
    <w:rsid w:val="008C37E5"/>
    <w:rsid w:val="008D0D16"/>
    <w:rsid w:val="00913EEF"/>
    <w:rsid w:val="00915CFF"/>
    <w:rsid w:val="00925859"/>
    <w:rsid w:val="0094136F"/>
    <w:rsid w:val="009450D2"/>
    <w:rsid w:val="0095535E"/>
    <w:rsid w:val="009555F6"/>
    <w:rsid w:val="00966426"/>
    <w:rsid w:val="00974AE9"/>
    <w:rsid w:val="00990F2C"/>
    <w:rsid w:val="00993E9C"/>
    <w:rsid w:val="009A08DD"/>
    <w:rsid w:val="009A3002"/>
    <w:rsid w:val="009A3497"/>
    <w:rsid w:val="009A6781"/>
    <w:rsid w:val="009A7FFB"/>
    <w:rsid w:val="009B207C"/>
    <w:rsid w:val="009C10C9"/>
    <w:rsid w:val="009C117E"/>
    <w:rsid w:val="009C6D38"/>
    <w:rsid w:val="009D2475"/>
    <w:rsid w:val="009D3E6B"/>
    <w:rsid w:val="009D3FBB"/>
    <w:rsid w:val="009E1B17"/>
    <w:rsid w:val="009E3861"/>
    <w:rsid w:val="009E6219"/>
    <w:rsid w:val="009E6C1F"/>
    <w:rsid w:val="009F23A3"/>
    <w:rsid w:val="009F3FDC"/>
    <w:rsid w:val="00A055AC"/>
    <w:rsid w:val="00A112B5"/>
    <w:rsid w:val="00A1169E"/>
    <w:rsid w:val="00A123BE"/>
    <w:rsid w:val="00A21B31"/>
    <w:rsid w:val="00A31505"/>
    <w:rsid w:val="00A57D1D"/>
    <w:rsid w:val="00A65D92"/>
    <w:rsid w:val="00A81B79"/>
    <w:rsid w:val="00AA5BE0"/>
    <w:rsid w:val="00AB2090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54C7"/>
    <w:rsid w:val="00B20617"/>
    <w:rsid w:val="00B21FD0"/>
    <w:rsid w:val="00B35361"/>
    <w:rsid w:val="00B41203"/>
    <w:rsid w:val="00B430C5"/>
    <w:rsid w:val="00B449B8"/>
    <w:rsid w:val="00B73E3B"/>
    <w:rsid w:val="00B76A3D"/>
    <w:rsid w:val="00BA5FC0"/>
    <w:rsid w:val="00BB58FA"/>
    <w:rsid w:val="00BB6739"/>
    <w:rsid w:val="00BC6F1C"/>
    <w:rsid w:val="00BD433D"/>
    <w:rsid w:val="00BF2DDC"/>
    <w:rsid w:val="00C06DAD"/>
    <w:rsid w:val="00C07AD8"/>
    <w:rsid w:val="00C1616F"/>
    <w:rsid w:val="00C20A0A"/>
    <w:rsid w:val="00C36937"/>
    <w:rsid w:val="00C372AE"/>
    <w:rsid w:val="00C673E8"/>
    <w:rsid w:val="00C7374F"/>
    <w:rsid w:val="00C9263F"/>
    <w:rsid w:val="00CA513D"/>
    <w:rsid w:val="00CD04DA"/>
    <w:rsid w:val="00CD3B34"/>
    <w:rsid w:val="00CD5157"/>
    <w:rsid w:val="00CD6350"/>
    <w:rsid w:val="00CE4839"/>
    <w:rsid w:val="00CE48AB"/>
    <w:rsid w:val="00CE6F31"/>
    <w:rsid w:val="00CF0053"/>
    <w:rsid w:val="00CF0A3E"/>
    <w:rsid w:val="00D00499"/>
    <w:rsid w:val="00D01847"/>
    <w:rsid w:val="00D05E21"/>
    <w:rsid w:val="00D47D1E"/>
    <w:rsid w:val="00D61C0E"/>
    <w:rsid w:val="00D8333C"/>
    <w:rsid w:val="00D83CA4"/>
    <w:rsid w:val="00D93805"/>
    <w:rsid w:val="00DA7F64"/>
    <w:rsid w:val="00DB3444"/>
    <w:rsid w:val="00DB607C"/>
    <w:rsid w:val="00DC05F7"/>
    <w:rsid w:val="00DC4090"/>
    <w:rsid w:val="00DC5F64"/>
    <w:rsid w:val="00DC721C"/>
    <w:rsid w:val="00DD752E"/>
    <w:rsid w:val="00DE2485"/>
    <w:rsid w:val="00DE4176"/>
    <w:rsid w:val="00DE7A70"/>
    <w:rsid w:val="00DF029F"/>
    <w:rsid w:val="00E06195"/>
    <w:rsid w:val="00E1505C"/>
    <w:rsid w:val="00E2098E"/>
    <w:rsid w:val="00E22A47"/>
    <w:rsid w:val="00E26724"/>
    <w:rsid w:val="00E3065E"/>
    <w:rsid w:val="00E41239"/>
    <w:rsid w:val="00E44CD1"/>
    <w:rsid w:val="00E64E24"/>
    <w:rsid w:val="00E701BA"/>
    <w:rsid w:val="00E86AA4"/>
    <w:rsid w:val="00E91826"/>
    <w:rsid w:val="00E92635"/>
    <w:rsid w:val="00EA21A7"/>
    <w:rsid w:val="00EA4D2D"/>
    <w:rsid w:val="00ED2C81"/>
    <w:rsid w:val="00ED6DF7"/>
    <w:rsid w:val="00EE7FFA"/>
    <w:rsid w:val="00EF364F"/>
    <w:rsid w:val="00F01F55"/>
    <w:rsid w:val="00F14926"/>
    <w:rsid w:val="00F21631"/>
    <w:rsid w:val="00F2560A"/>
    <w:rsid w:val="00F33720"/>
    <w:rsid w:val="00F3571A"/>
    <w:rsid w:val="00F36CA0"/>
    <w:rsid w:val="00F55B32"/>
    <w:rsid w:val="00F611D5"/>
    <w:rsid w:val="00F63867"/>
    <w:rsid w:val="00F94379"/>
    <w:rsid w:val="00FA23BD"/>
    <w:rsid w:val="00FB355A"/>
    <w:rsid w:val="00FC03D6"/>
    <w:rsid w:val="00FD2EE9"/>
    <w:rsid w:val="00FD5119"/>
    <w:rsid w:val="00FE1D72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  <w15:chartTrackingRefBased/>
  <w15:docId w15:val="{03F8BE36-AF89-4E7F-9767-4F50E211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745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60D68-A0A1-480A-A9C2-62A092E3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 I</cp:lastModifiedBy>
  <cp:revision>2</cp:revision>
  <cp:lastPrinted>2021-07-28T10:11:00Z</cp:lastPrinted>
  <dcterms:created xsi:type="dcterms:W3CDTF">2021-09-23T07:21:00Z</dcterms:created>
  <dcterms:modified xsi:type="dcterms:W3CDTF">2021-09-23T07:21:00Z</dcterms:modified>
</cp:coreProperties>
</file>